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92" w:rsidRPr="009D3B96" w:rsidRDefault="00457D92" w:rsidP="00457D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B96">
        <w:rPr>
          <w:rFonts w:ascii="Times New Roman" w:hAnsi="Times New Roman" w:cs="Times New Roman"/>
          <w:b/>
          <w:sz w:val="24"/>
          <w:szCs w:val="24"/>
          <w:u w:val="single"/>
        </w:rPr>
        <w:t>Памятка ГИА-11 20</w:t>
      </w:r>
      <w:r w:rsidR="0067454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457D92" w:rsidRPr="009D3B96" w:rsidRDefault="00457D92" w:rsidP="00674544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  <w:u w:val="single"/>
        </w:rPr>
        <w:t>Заявление на ЕГЭ</w:t>
      </w:r>
      <w:r w:rsidRPr="009D3B96">
        <w:rPr>
          <w:rFonts w:ascii="Times New Roman" w:hAnsi="Times New Roman" w:cs="Times New Roman"/>
          <w:sz w:val="24"/>
          <w:szCs w:val="24"/>
        </w:rPr>
        <w:t>:</w:t>
      </w:r>
    </w:p>
    <w:p w:rsidR="00457D92" w:rsidRPr="009D3B96" w:rsidRDefault="00457D92" w:rsidP="00674544">
      <w:pPr>
        <w:pStyle w:val="a3"/>
        <w:numPr>
          <w:ilvl w:val="0"/>
          <w:numId w:val="2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На написание сочинения (изложения) как условие допуска к ГИА – не позднее, чем за 2 недели до дня написания</w:t>
      </w:r>
    </w:p>
    <w:p w:rsidR="00457D92" w:rsidRPr="009D3B96" w:rsidRDefault="00457D92" w:rsidP="00674544">
      <w:pPr>
        <w:pStyle w:val="a3"/>
        <w:numPr>
          <w:ilvl w:val="0"/>
          <w:numId w:val="2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На сдачу ЕГЭ – до 1 февраля (включительно)</w:t>
      </w:r>
    </w:p>
    <w:p w:rsidR="009D3B96" w:rsidRPr="009D3B96" w:rsidRDefault="00457D92" w:rsidP="00674544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Выпускники прошлых лет с 01 декабря до 01 февраля – заявление в Отдел образования, при себе иметь паспорт и документ об образовании</w:t>
      </w:r>
      <w:r w:rsidR="009D3B96" w:rsidRPr="009D3B96">
        <w:rPr>
          <w:rFonts w:ascii="Times New Roman" w:hAnsi="Times New Roman" w:cs="Times New Roman"/>
          <w:sz w:val="24"/>
          <w:szCs w:val="24"/>
        </w:rPr>
        <w:t>.</w:t>
      </w:r>
    </w:p>
    <w:p w:rsidR="00457D92" w:rsidRPr="009D3B96" w:rsidRDefault="00457D92" w:rsidP="00674544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Обучающиеся СПО с 01 декабря по 01 февраля – заявление в Отдел образования – при себе иметь справку из СПО и паспорт (сдают в марте – апреле или в основные сроки)</w:t>
      </w:r>
    </w:p>
    <w:p w:rsidR="00457D92" w:rsidRPr="009D3B96" w:rsidRDefault="00457D92" w:rsidP="00674544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Выпускники 11 класса – выпускники текущего года, подают заявление в ОО, в котором обучаются</w:t>
      </w:r>
    </w:p>
    <w:p w:rsidR="00457D92" w:rsidRPr="009D3B96" w:rsidRDefault="00457D92" w:rsidP="00674544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Базы подачи заявлений н</w:t>
      </w:r>
      <w:r w:rsidR="00674544">
        <w:rPr>
          <w:rFonts w:ascii="Times New Roman" w:hAnsi="Times New Roman" w:cs="Times New Roman"/>
          <w:sz w:val="24"/>
          <w:szCs w:val="24"/>
        </w:rPr>
        <w:t>а ЕГЭ закрываются 1 февраля 2022</w:t>
      </w:r>
      <w:r w:rsidRPr="009D3B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40B7" w:rsidRDefault="00B440B7" w:rsidP="00B440B7">
      <w:pPr>
        <w:pStyle w:val="a3"/>
        <w:ind w:left="-284"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9D3B96" w:rsidRPr="00B440B7" w:rsidRDefault="009D3B96" w:rsidP="00B440B7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B440B7">
        <w:rPr>
          <w:rFonts w:ascii="Times New Roman" w:hAnsi="Times New Roman" w:cs="Times New Roman"/>
          <w:sz w:val="24"/>
          <w:szCs w:val="24"/>
          <w:u w:val="single"/>
        </w:rPr>
        <w:t>Формы проведения ГИА-11 класса</w:t>
      </w:r>
    </w:p>
    <w:p w:rsidR="00674544" w:rsidRDefault="00674544" w:rsidP="006745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и ГВЭ</w:t>
      </w:r>
    </w:p>
    <w:p w:rsidR="009D3B96" w:rsidRPr="009D3B96" w:rsidRDefault="009D3B96" w:rsidP="009D3B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3B96">
        <w:rPr>
          <w:rFonts w:ascii="Times New Roman" w:hAnsi="Times New Roman"/>
          <w:sz w:val="24"/>
          <w:szCs w:val="24"/>
        </w:rPr>
        <w:t>Примечание:</w:t>
      </w:r>
    </w:p>
    <w:p w:rsidR="009D3B96" w:rsidRPr="009D3B96" w:rsidRDefault="009D3B96" w:rsidP="009D3B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3B96">
        <w:rPr>
          <w:rFonts w:ascii="Times New Roman" w:hAnsi="Times New Roman"/>
          <w:b/>
          <w:sz w:val="24"/>
          <w:szCs w:val="24"/>
        </w:rPr>
        <w:t>Порядок</w:t>
      </w:r>
      <w:r w:rsidRPr="009D3B96">
        <w:rPr>
          <w:rFonts w:ascii="Times New Roman" w:hAnsi="Times New Roman"/>
          <w:sz w:val="24"/>
          <w:szCs w:val="24"/>
        </w:rPr>
        <w:t xml:space="preserve"> –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</w:t>
      </w:r>
      <w:smartTag w:uri="urn:schemas-microsoft-com:office:smarttags" w:element="metricconverter">
        <w:smartTagPr>
          <w:attr w:name="ProductID" w:val="2018 г"/>
        </w:smartTagPr>
        <w:r w:rsidRPr="009D3B96">
          <w:rPr>
            <w:rFonts w:ascii="Times New Roman" w:hAnsi="Times New Roman"/>
            <w:sz w:val="24"/>
            <w:szCs w:val="24"/>
          </w:rPr>
          <w:t>2018 г</w:t>
        </w:r>
      </w:smartTag>
      <w:r w:rsidRPr="009D3B96">
        <w:rPr>
          <w:rFonts w:ascii="Times New Roman" w:hAnsi="Times New Roman"/>
          <w:sz w:val="24"/>
          <w:szCs w:val="24"/>
        </w:rPr>
        <w:t xml:space="preserve">. № 190/1512 (зарегистрирован Министерством юстиции Российской Федерации 10 декабря </w:t>
      </w:r>
      <w:smartTag w:uri="urn:schemas-microsoft-com:office:smarttags" w:element="metricconverter">
        <w:smartTagPr>
          <w:attr w:name="ProductID" w:val="2018 г"/>
        </w:smartTagPr>
        <w:r w:rsidRPr="009D3B96">
          <w:rPr>
            <w:rFonts w:ascii="Times New Roman" w:hAnsi="Times New Roman"/>
            <w:sz w:val="24"/>
            <w:szCs w:val="24"/>
          </w:rPr>
          <w:t>2018 г</w:t>
        </w:r>
      </w:smartTag>
      <w:r w:rsidRPr="009D3B96">
        <w:rPr>
          <w:rFonts w:ascii="Times New Roman" w:hAnsi="Times New Roman"/>
          <w:sz w:val="24"/>
          <w:szCs w:val="24"/>
        </w:rPr>
        <w:t>., регистрационный № 52952).</w:t>
      </w:r>
    </w:p>
    <w:p w:rsidR="009D3B96" w:rsidRPr="009D3B96" w:rsidRDefault="009D3B96" w:rsidP="009D3B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3B96">
        <w:rPr>
          <w:rFonts w:ascii="Times New Roman" w:hAnsi="Times New Roman"/>
          <w:b/>
          <w:sz w:val="24"/>
          <w:szCs w:val="24"/>
        </w:rPr>
        <w:t>Обучающиеся</w:t>
      </w:r>
      <w:r w:rsidRPr="009D3B96">
        <w:rPr>
          <w:rFonts w:ascii="Times New Roman" w:hAnsi="Times New Roman"/>
          <w:sz w:val="24"/>
          <w:szCs w:val="24"/>
        </w:rPr>
        <w:t xml:space="preserve"> - лица, обучающиеся по образовательным программам среднего общего образования, освоившие образовательные программы среднего общего образования в очной, очно-заочной или заочной формах, допущенные в текущем году к ГИА-11 в порядке, установленном абзацем первым пункта 10 Порядка.</w:t>
      </w:r>
    </w:p>
    <w:p w:rsidR="009D3B96" w:rsidRPr="009D3B96" w:rsidRDefault="009D3B96" w:rsidP="009D3B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3B96">
        <w:rPr>
          <w:rFonts w:ascii="Times New Roman" w:hAnsi="Times New Roman"/>
          <w:b/>
          <w:sz w:val="24"/>
          <w:szCs w:val="24"/>
        </w:rPr>
        <w:t>Экстерны</w:t>
      </w:r>
      <w:r w:rsidRPr="009D3B96">
        <w:rPr>
          <w:rFonts w:ascii="Times New Roman" w:hAnsi="Times New Roman"/>
          <w:sz w:val="24"/>
          <w:szCs w:val="24"/>
        </w:rPr>
        <w:t xml:space="preserve"> -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получавшие среднее общее образование по не имеющим государственной аккредитации образовательным программам среднего общего образования, и прикрепившиеся для прохождения ГИА-11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допущенные в текущем году к ГИА-11 в порядке, установленном абзацем вторым пункта 10 Порядка</w:t>
      </w:r>
    </w:p>
    <w:p w:rsidR="00457D92" w:rsidRDefault="00457D92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  <w:u w:val="single"/>
        </w:rPr>
        <w:t>Сроки действия результатов ЕГЭ</w:t>
      </w:r>
      <w:r w:rsidR="00674544">
        <w:rPr>
          <w:rFonts w:ascii="Times New Roman" w:hAnsi="Times New Roman" w:cs="Times New Roman"/>
          <w:sz w:val="24"/>
          <w:szCs w:val="24"/>
        </w:rPr>
        <w:t xml:space="preserve"> – год сдачи ЕГЭ плюс</w:t>
      </w:r>
      <w:r w:rsidRPr="009D3B96">
        <w:rPr>
          <w:rFonts w:ascii="Times New Roman" w:hAnsi="Times New Roman" w:cs="Times New Roman"/>
          <w:sz w:val="24"/>
          <w:szCs w:val="24"/>
        </w:rPr>
        <w:t xml:space="preserve"> 4 года.</w:t>
      </w:r>
    </w:p>
    <w:p w:rsidR="00B440B7" w:rsidRPr="009D3B96" w:rsidRDefault="00B440B7" w:rsidP="00B440B7">
      <w:pPr>
        <w:pStyle w:val="a3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57D92" w:rsidRPr="009D3B96" w:rsidRDefault="009D3B96" w:rsidP="00457D92">
      <w:pPr>
        <w:pStyle w:val="a3"/>
        <w:numPr>
          <w:ilvl w:val="0"/>
          <w:numId w:val="1"/>
        </w:numPr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Проведение</w:t>
      </w:r>
      <w:r w:rsidR="00457D92" w:rsidRPr="009D3B96">
        <w:rPr>
          <w:rFonts w:ascii="Times New Roman" w:hAnsi="Times New Roman" w:cs="Times New Roman"/>
          <w:sz w:val="24"/>
          <w:szCs w:val="24"/>
          <w:u w:val="single"/>
        </w:rPr>
        <w:t xml:space="preserve"> сочинения (изложения)</w:t>
      </w:r>
      <w:r w:rsidR="00457D92" w:rsidRPr="009D3B96">
        <w:rPr>
          <w:rFonts w:ascii="Times New Roman" w:hAnsi="Times New Roman" w:cs="Times New Roman"/>
          <w:sz w:val="24"/>
          <w:szCs w:val="24"/>
        </w:rPr>
        <w:t xml:space="preserve"> </w:t>
      </w:r>
      <w:r w:rsidR="00674544">
        <w:rPr>
          <w:rFonts w:ascii="Times New Roman" w:hAnsi="Times New Roman" w:cs="Times New Roman"/>
          <w:sz w:val="24"/>
          <w:szCs w:val="24"/>
        </w:rPr>
        <w:t>как условие допуска к ГИА в 2021-2022</w:t>
      </w:r>
      <w:r w:rsidR="00457D92" w:rsidRPr="009D3B96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457D92" w:rsidRPr="009D3B96" w:rsidRDefault="00674544" w:rsidP="00457D92">
      <w:pPr>
        <w:pStyle w:val="a3"/>
        <w:numPr>
          <w:ilvl w:val="0"/>
          <w:numId w:val="6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9D3B96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457D92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Длительность написания сочинения 3 часа 55 минут.</w:t>
      </w:r>
    </w:p>
    <w:p w:rsidR="00B440B7" w:rsidRPr="009D3B96" w:rsidRDefault="00B440B7" w:rsidP="00457D92">
      <w:p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</w:p>
    <w:p w:rsidR="00457D92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  <w:u w:val="single"/>
        </w:rPr>
        <w:t>Сроки действия итогового сочинения (изложения)</w:t>
      </w:r>
      <w:r w:rsidRPr="009D3B96">
        <w:rPr>
          <w:rFonts w:ascii="Times New Roman" w:hAnsi="Times New Roman" w:cs="Times New Roman"/>
          <w:sz w:val="24"/>
          <w:szCs w:val="24"/>
        </w:rPr>
        <w:t xml:space="preserve"> «Итоговое сочинение</w:t>
      </w:r>
      <w:bookmarkStart w:id="0" w:name="_GoBack"/>
      <w:bookmarkEnd w:id="0"/>
      <w:r w:rsidRPr="009D3B96">
        <w:rPr>
          <w:rFonts w:ascii="Times New Roman" w:hAnsi="Times New Roman" w:cs="Times New Roman"/>
          <w:sz w:val="24"/>
          <w:szCs w:val="24"/>
        </w:rPr>
        <w:t xml:space="preserve"> (изложение) как допуск к ГИА - бессрочно».</w:t>
      </w:r>
    </w:p>
    <w:p w:rsidR="00B440B7" w:rsidRPr="009D3B96" w:rsidRDefault="00B440B7" w:rsidP="00B440B7">
      <w:pPr>
        <w:pStyle w:val="a3"/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57D92" w:rsidRPr="009D3B96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D3B9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Какое количество экзаменов может выбрать выпускник? </w:t>
      </w:r>
    </w:p>
    <w:p w:rsidR="00457D92" w:rsidRPr="009D3B96" w:rsidRDefault="00674544" w:rsidP="00457D92">
      <w:p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</w:t>
      </w:r>
      <w:r w:rsidR="009D3B96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D3B96">
        <w:rPr>
          <w:rFonts w:ascii="Times New Roman" w:hAnsi="Times New Roman" w:cs="Times New Roman"/>
          <w:sz w:val="24"/>
          <w:szCs w:val="24"/>
        </w:rPr>
        <w:t xml:space="preserve"> – русский язык</w:t>
      </w:r>
      <w:r>
        <w:rPr>
          <w:rFonts w:ascii="Times New Roman" w:hAnsi="Times New Roman" w:cs="Times New Roman"/>
          <w:sz w:val="24"/>
          <w:szCs w:val="24"/>
        </w:rPr>
        <w:t>, математика</w:t>
      </w:r>
    </w:p>
    <w:p w:rsidR="00457D92" w:rsidRDefault="00457D92" w:rsidP="00457D92">
      <w:p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>По выбору – количество экзаменов не ограничено, лишь бы поместилось в расписании.</w:t>
      </w:r>
    </w:p>
    <w:p w:rsidR="00B440B7" w:rsidRPr="009D3B96" w:rsidRDefault="00B440B7" w:rsidP="00457D92">
      <w:p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</w:p>
    <w:p w:rsidR="00457D92" w:rsidRPr="009D3B96" w:rsidRDefault="00457D92" w:rsidP="00457D92">
      <w:pPr>
        <w:pStyle w:val="a3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D3B96">
        <w:rPr>
          <w:rFonts w:ascii="Times New Roman" w:hAnsi="Times New Roman" w:cs="Times New Roman"/>
          <w:sz w:val="24"/>
          <w:szCs w:val="24"/>
          <w:u w:val="single"/>
        </w:rPr>
        <w:t>Для получения аттестата необходимо сдать</w:t>
      </w:r>
    </w:p>
    <w:p w:rsidR="00674544" w:rsidRDefault="00457D92" w:rsidP="00674544">
      <w:pPr>
        <w:pStyle w:val="a3"/>
        <w:numPr>
          <w:ilvl w:val="0"/>
          <w:numId w:val="7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9D3B96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6745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74544">
        <w:rPr>
          <w:rFonts w:ascii="Times New Roman" w:hAnsi="Times New Roman" w:cs="Times New Roman"/>
          <w:sz w:val="24"/>
          <w:szCs w:val="24"/>
        </w:rPr>
        <w:t>мматематику</w:t>
      </w:r>
      <w:proofErr w:type="spellEnd"/>
    </w:p>
    <w:p w:rsidR="00674544" w:rsidRPr="00674544" w:rsidRDefault="00674544" w:rsidP="00674544">
      <w:pPr>
        <w:pStyle w:val="a3"/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57D92" w:rsidRPr="00674544" w:rsidRDefault="00457D92" w:rsidP="00674544">
      <w:pPr>
        <w:pStyle w:val="a3"/>
        <w:numPr>
          <w:ilvl w:val="0"/>
          <w:numId w:val="7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 w:rsidRPr="00674544">
        <w:rPr>
          <w:rFonts w:ascii="Times New Roman" w:hAnsi="Times New Roman" w:cs="Times New Roman"/>
          <w:sz w:val="24"/>
          <w:szCs w:val="24"/>
          <w:u w:val="single"/>
        </w:rPr>
        <w:t>Для поступления в ВУЗ необходимо</w:t>
      </w:r>
      <w:r w:rsidRPr="00674544">
        <w:rPr>
          <w:rFonts w:ascii="Times New Roman" w:hAnsi="Times New Roman" w:cs="Times New Roman"/>
          <w:sz w:val="24"/>
          <w:szCs w:val="24"/>
        </w:rPr>
        <w:t xml:space="preserve"> пройти минимальный порог баллов</w:t>
      </w:r>
    </w:p>
    <w:p w:rsidR="00B440B7" w:rsidRPr="009D3B96" w:rsidRDefault="00B440B7" w:rsidP="00B440B7">
      <w:pPr>
        <w:pStyle w:val="a3"/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7D92" w:rsidRPr="009D3B96" w:rsidTr="00B03B92">
        <w:trPr>
          <w:trHeight w:val="862"/>
        </w:trPr>
        <w:tc>
          <w:tcPr>
            <w:tcW w:w="4785" w:type="dxa"/>
          </w:tcPr>
          <w:p w:rsidR="00457D92" w:rsidRPr="009D3B9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-36 баллов</w:t>
            </w:r>
          </w:p>
          <w:p w:rsidR="00457D92" w:rsidRPr="009D3B9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proofErr w:type="spellStart"/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</w:t>
            </w:r>
            <w:proofErr w:type="spellEnd"/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-й </w:t>
            </w:r>
            <w:proofErr w:type="spellStart"/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9D3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–</w:t>
            </w:r>
            <w:r w:rsidRPr="009D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баллов.</w:t>
            </w:r>
          </w:p>
          <w:p w:rsidR="00457D92" w:rsidRPr="009D3B9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6">
              <w:rPr>
                <w:rFonts w:ascii="Times New Roman" w:hAnsi="Times New Roman" w:cs="Times New Roman"/>
                <w:sz w:val="24"/>
                <w:szCs w:val="24"/>
              </w:rPr>
              <w:t xml:space="preserve">36 баллов-физика, химия, биология </w:t>
            </w:r>
          </w:p>
        </w:tc>
        <w:tc>
          <w:tcPr>
            <w:tcW w:w="4786" w:type="dxa"/>
          </w:tcPr>
          <w:p w:rsidR="00457D92" w:rsidRPr="009D3B9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>42  балла</w:t>
            </w:r>
            <w:proofErr w:type="gramEnd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обществознание</w:t>
            </w:r>
          </w:p>
          <w:p w:rsidR="00457D92" w:rsidRPr="009D3B96" w:rsidRDefault="00457D92" w:rsidP="00B03B92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3B96">
              <w:rPr>
                <w:rFonts w:ascii="Times New Roman" w:hAnsi="Times New Roman" w:cs="Times New Roman"/>
                <w:sz w:val="24"/>
                <w:szCs w:val="24"/>
              </w:rPr>
              <w:t>40 баллов -информатика</w:t>
            </w:r>
          </w:p>
          <w:p w:rsidR="00457D92" w:rsidRPr="009D3B96" w:rsidRDefault="00457D92" w:rsidP="00B440B7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9D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0B7" w:rsidRDefault="00B440B7" w:rsidP="00B440B7">
      <w:pPr>
        <w:spacing w:after="0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457D92" w:rsidRPr="00B440B7" w:rsidRDefault="00457D92" w:rsidP="00B440B7">
      <w:pPr>
        <w:pStyle w:val="a3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440B7">
        <w:rPr>
          <w:rFonts w:ascii="Times New Roman" w:hAnsi="Times New Roman" w:cs="Times New Roman"/>
          <w:sz w:val="24"/>
          <w:szCs w:val="24"/>
          <w:u w:val="single"/>
        </w:rPr>
        <w:t>Участники ЕГЭ</w:t>
      </w:r>
      <w:r w:rsidR="00B440B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440B7">
        <w:rPr>
          <w:rFonts w:ascii="Times New Roman" w:hAnsi="Times New Roman" w:cs="Times New Roman"/>
          <w:sz w:val="24"/>
          <w:szCs w:val="24"/>
          <w:u w:val="single"/>
        </w:rPr>
        <w:t xml:space="preserve"> не сдавшие ЕГЭ в основные сроки</w:t>
      </w:r>
      <w:r w:rsidRPr="00B440B7">
        <w:rPr>
          <w:rFonts w:ascii="Times New Roman" w:hAnsi="Times New Roman" w:cs="Times New Roman"/>
          <w:sz w:val="24"/>
          <w:szCs w:val="24"/>
        </w:rPr>
        <w:t xml:space="preserve"> по уважительным причинам (болезнь, смерть близких и др.), подтвержденные документально имеют право сдать в дополнительные (резервные) сроки, написав заявление на повторную сдачу ЕГЭ.</w:t>
      </w:r>
    </w:p>
    <w:p w:rsidR="00EF7781" w:rsidRPr="009D3B96" w:rsidRDefault="00EF7781">
      <w:pPr>
        <w:rPr>
          <w:sz w:val="24"/>
          <w:szCs w:val="24"/>
        </w:rPr>
      </w:pPr>
    </w:p>
    <w:sectPr w:rsidR="00EF7781" w:rsidRPr="009D3B96" w:rsidSect="002B53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750"/>
    <w:multiLevelType w:val="hybridMultilevel"/>
    <w:tmpl w:val="D83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C0BD1"/>
    <w:multiLevelType w:val="hybridMultilevel"/>
    <w:tmpl w:val="EA6E27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16AFC"/>
    <w:multiLevelType w:val="hybridMultilevel"/>
    <w:tmpl w:val="1D686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05361"/>
    <w:multiLevelType w:val="hybridMultilevel"/>
    <w:tmpl w:val="F5B84D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540BE"/>
    <w:multiLevelType w:val="hybridMultilevel"/>
    <w:tmpl w:val="9DF4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1F4C"/>
    <w:multiLevelType w:val="hybridMultilevel"/>
    <w:tmpl w:val="5E3A3E38"/>
    <w:lvl w:ilvl="0" w:tplc="0AFCBCE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425E"/>
    <w:multiLevelType w:val="hybridMultilevel"/>
    <w:tmpl w:val="8E9096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171BE"/>
    <w:multiLevelType w:val="hybridMultilevel"/>
    <w:tmpl w:val="ABB0F8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A3F75"/>
    <w:multiLevelType w:val="hybridMultilevel"/>
    <w:tmpl w:val="7854B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D92"/>
    <w:rsid w:val="00457D92"/>
    <w:rsid w:val="00674544"/>
    <w:rsid w:val="00704096"/>
    <w:rsid w:val="008A3575"/>
    <w:rsid w:val="008B76CB"/>
    <w:rsid w:val="009B1585"/>
    <w:rsid w:val="009D3B96"/>
    <w:rsid w:val="00B440B7"/>
    <w:rsid w:val="00BC1053"/>
    <w:rsid w:val="00D32610"/>
    <w:rsid w:val="00EF7781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4D1446-DAD3-4E05-A95C-8E721AAE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D92"/>
    <w:pPr>
      <w:ind w:left="720"/>
      <w:contextualSpacing/>
    </w:pPr>
  </w:style>
  <w:style w:type="table" w:styleId="a4">
    <w:name w:val="Table Grid"/>
    <w:basedOn w:val="a1"/>
    <w:uiPriority w:val="59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D3B9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1</cp:lastModifiedBy>
  <cp:revision>9</cp:revision>
  <dcterms:created xsi:type="dcterms:W3CDTF">2017-11-13T13:12:00Z</dcterms:created>
  <dcterms:modified xsi:type="dcterms:W3CDTF">2021-12-16T07:43:00Z</dcterms:modified>
</cp:coreProperties>
</file>